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6C" w:rsidRDefault="009A42F5">
      <w:pPr>
        <w:rPr>
          <w:b/>
          <w:sz w:val="22"/>
          <w:lang w:val="tr-TR"/>
        </w:rPr>
      </w:pPr>
      <w:r>
        <w:rPr>
          <w:b/>
          <w:noProof/>
          <w:sz w:val="22"/>
          <w:lang w:val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4065905</wp:posOffset>
            </wp:positionH>
            <wp:positionV relativeFrom="paragraph">
              <wp:posOffset>95250</wp:posOffset>
            </wp:positionV>
            <wp:extent cx="471170" cy="570230"/>
            <wp:effectExtent l="19050" t="0" r="508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375" w:rsidRPr="00AC4375">
        <w:rPr>
          <w:b/>
          <w:noProof/>
          <w:sz w:val="22"/>
          <w:lang w:val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-490855</wp:posOffset>
            </wp:positionV>
            <wp:extent cx="1682750" cy="558800"/>
            <wp:effectExtent l="19050" t="0" r="0" b="0"/>
            <wp:wrapNone/>
            <wp:docPr id="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D6C" w:rsidRDefault="009C0D6C">
      <w:pPr>
        <w:rPr>
          <w:b/>
          <w:sz w:val="22"/>
          <w:lang w:val="tr-TR"/>
        </w:rPr>
      </w:pPr>
    </w:p>
    <w:p w:rsidR="009C0D6C" w:rsidRDefault="009C0D6C">
      <w:pPr>
        <w:rPr>
          <w:b/>
          <w:sz w:val="22"/>
          <w:lang w:val="tr-TR"/>
        </w:rPr>
      </w:pPr>
    </w:p>
    <w:p w:rsidR="009C0D6C" w:rsidRDefault="009C0D6C">
      <w:pPr>
        <w:rPr>
          <w:b/>
          <w:sz w:val="22"/>
          <w:lang w:val="tr-TR"/>
        </w:rPr>
      </w:pPr>
    </w:p>
    <w:p w:rsidR="009C0D6C" w:rsidRDefault="009C0D6C">
      <w:pPr>
        <w:rPr>
          <w:b/>
          <w:sz w:val="22"/>
          <w:lang w:val="tr-TR"/>
        </w:rPr>
      </w:pPr>
    </w:p>
    <w:p w:rsidR="009C0D6C" w:rsidRDefault="009C0D6C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Sayın,</w:t>
      </w:r>
    </w:p>
    <w:p w:rsidR="009C0D6C" w:rsidRDefault="009C0D6C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ÜYEMİZ</w:t>
      </w:r>
    </w:p>
    <w:p w:rsidR="009C0D6C" w:rsidRDefault="009C0D6C">
      <w:pPr>
        <w:rPr>
          <w:sz w:val="24"/>
          <w:lang w:val="tr-TR"/>
        </w:rPr>
      </w:pPr>
    </w:p>
    <w:p w:rsidR="009C0D6C" w:rsidRDefault="009C0D6C">
      <w:pPr>
        <w:rPr>
          <w:sz w:val="24"/>
          <w:lang w:val="tr-TR"/>
        </w:rPr>
      </w:pPr>
    </w:p>
    <w:p w:rsidR="009C0D6C" w:rsidRDefault="009C0D6C">
      <w:pPr>
        <w:rPr>
          <w:sz w:val="24"/>
          <w:lang w:val="tr-TR"/>
        </w:rPr>
      </w:pPr>
    </w:p>
    <w:p w:rsidR="009C0D6C" w:rsidRDefault="009C0D6C">
      <w:pPr>
        <w:rPr>
          <w:sz w:val="24"/>
          <w:lang w:val="tr-TR"/>
        </w:rPr>
      </w:pPr>
      <w:r>
        <w:rPr>
          <w:sz w:val="24"/>
          <w:lang w:val="tr-TR"/>
        </w:rPr>
        <w:t xml:space="preserve">                                        </w:t>
      </w:r>
      <w:r>
        <w:rPr>
          <w:b/>
          <w:sz w:val="24"/>
          <w:u w:val="single"/>
          <w:lang w:val="tr-TR"/>
        </w:rPr>
        <w:t xml:space="preserve"> TARSUS</w:t>
      </w:r>
      <w:r>
        <w:rPr>
          <w:sz w:val="24"/>
          <w:lang w:val="tr-TR"/>
        </w:rPr>
        <w:t xml:space="preserve">                                           </w:t>
      </w:r>
      <w:r w:rsidR="003E6245">
        <w:rPr>
          <w:sz w:val="24"/>
          <w:lang w:val="tr-TR"/>
        </w:rPr>
        <w:t xml:space="preserve">     </w:t>
      </w:r>
      <w:r>
        <w:rPr>
          <w:sz w:val="24"/>
          <w:lang w:val="tr-TR"/>
        </w:rPr>
        <w:t xml:space="preserve"> </w:t>
      </w:r>
      <w:r w:rsidR="003E768B">
        <w:rPr>
          <w:sz w:val="24"/>
          <w:lang w:val="tr-TR"/>
        </w:rPr>
        <w:t>Ölçü ve Tartı</w:t>
      </w:r>
      <w:r w:rsidR="009A42F5">
        <w:rPr>
          <w:sz w:val="24"/>
          <w:lang w:val="tr-TR"/>
        </w:rPr>
        <w:t xml:space="preserve"> </w:t>
      </w:r>
      <w:r>
        <w:rPr>
          <w:sz w:val="24"/>
          <w:lang w:val="tr-TR"/>
        </w:rPr>
        <w:t xml:space="preserve"> </w:t>
      </w:r>
    </w:p>
    <w:p w:rsidR="009C0D6C" w:rsidRDefault="009C0D6C">
      <w:pPr>
        <w:rPr>
          <w:sz w:val="24"/>
          <w:lang w:val="tr-TR"/>
        </w:rPr>
      </w:pPr>
      <w:r>
        <w:rPr>
          <w:sz w:val="24"/>
          <w:lang w:val="tr-TR"/>
        </w:rPr>
        <w:t xml:space="preserve">                                                                                                                                 </w:t>
      </w:r>
    </w:p>
    <w:p w:rsidR="000807C3" w:rsidRDefault="000807C3" w:rsidP="000807C3">
      <w:r>
        <w:t xml:space="preserve">                                                                                                  </w:t>
      </w:r>
      <w:r w:rsidRPr="00531B90">
        <w:t>22983031.1174.TTB.</w:t>
      </w:r>
      <w:r>
        <w:t>622</w:t>
      </w:r>
      <w:r w:rsidRPr="00531B90">
        <w:t>.0</w:t>
      </w:r>
      <w:r>
        <w:t>3</w:t>
      </w:r>
      <w:r w:rsidRPr="00531B90">
        <w:t>.02</w:t>
      </w:r>
      <w:r>
        <w:t xml:space="preserve">/        </w:t>
      </w:r>
    </w:p>
    <w:p w:rsidR="009C0D6C" w:rsidRDefault="009C0D6C">
      <w:pPr>
        <w:rPr>
          <w:sz w:val="24"/>
          <w:lang w:val="tr-TR"/>
        </w:rPr>
      </w:pPr>
      <w:r>
        <w:rPr>
          <w:sz w:val="24"/>
          <w:lang w:val="tr-TR"/>
        </w:rPr>
        <w:t xml:space="preserve">                                                                                                         </w:t>
      </w:r>
    </w:p>
    <w:p w:rsidR="00FF42E2" w:rsidRDefault="00FF42E2" w:rsidP="009A42F5">
      <w:pPr>
        <w:tabs>
          <w:tab w:val="left" w:pos="567"/>
        </w:tabs>
        <w:spacing w:line="240" w:lineRule="exact"/>
        <w:rPr>
          <w:rStyle w:val="Normal1"/>
          <w:szCs w:val="24"/>
          <w:lang w:val="tr-TR"/>
        </w:rPr>
      </w:pPr>
    </w:p>
    <w:p w:rsidR="00FF42E2" w:rsidRDefault="00FF42E2" w:rsidP="009A42F5">
      <w:pPr>
        <w:tabs>
          <w:tab w:val="left" w:pos="567"/>
        </w:tabs>
        <w:spacing w:line="240" w:lineRule="exact"/>
        <w:rPr>
          <w:rStyle w:val="Normal1"/>
          <w:szCs w:val="24"/>
          <w:lang w:val="tr-TR"/>
        </w:rPr>
      </w:pPr>
    </w:p>
    <w:p w:rsidR="003E768B" w:rsidRDefault="003E768B" w:rsidP="003E768B">
      <w:pPr>
        <w:spacing w:line="24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Ölçü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Ölçü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Aletleri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Muayene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Yönetmeliğinin</w:t>
      </w:r>
      <w:proofErr w:type="spellEnd"/>
      <w:r>
        <w:rPr>
          <w:sz w:val="24"/>
          <w:szCs w:val="24"/>
        </w:rPr>
        <w:t xml:space="preserve"> 6 </w:t>
      </w:r>
      <w:proofErr w:type="spellStart"/>
      <w:r>
        <w:rPr>
          <w:sz w:val="24"/>
          <w:szCs w:val="24"/>
        </w:rPr>
        <w:t>ıncı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maddesinin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inci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üncü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fıkrasına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istinaden</w:t>
      </w:r>
      <w:proofErr w:type="spellEnd"/>
      <w:r>
        <w:rPr>
          <w:sz w:val="24"/>
          <w:szCs w:val="24"/>
        </w:rPr>
        <w:t>;</w:t>
      </w:r>
    </w:p>
    <w:p w:rsidR="003E768B" w:rsidRDefault="003E768B" w:rsidP="003E768B">
      <w:pPr>
        <w:spacing w:line="240" w:lineRule="atLeast"/>
        <w:rPr>
          <w:sz w:val="24"/>
          <w:szCs w:val="24"/>
        </w:rPr>
      </w:pPr>
    </w:p>
    <w:p w:rsidR="003E768B" w:rsidRPr="00C573A7" w:rsidRDefault="003E768B" w:rsidP="003E768B">
      <w:pPr>
        <w:shd w:val="clear" w:color="auto" w:fill="FFFFFF"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</w:rPr>
      </w:pPr>
      <w:proofErr w:type="spellStart"/>
      <w:r w:rsidRPr="00C573A7">
        <w:rPr>
          <w:sz w:val="24"/>
          <w:szCs w:val="24"/>
        </w:rPr>
        <w:t>Ölçü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ve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ölçü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aletlerinin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periyodik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muayenesi</w:t>
      </w:r>
      <w:proofErr w:type="spellEnd"/>
      <w:r w:rsidRPr="00C573A7">
        <w:rPr>
          <w:sz w:val="24"/>
          <w:szCs w:val="24"/>
        </w:rPr>
        <w:t xml:space="preserve">,  </w:t>
      </w:r>
      <w:proofErr w:type="spellStart"/>
      <w:r w:rsidRPr="00C573A7">
        <w:rPr>
          <w:sz w:val="24"/>
          <w:szCs w:val="24"/>
        </w:rPr>
        <w:t>bu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Yönetmeliğin</w:t>
      </w:r>
      <w:proofErr w:type="spellEnd"/>
      <w:r w:rsidRPr="00C573A7">
        <w:rPr>
          <w:sz w:val="24"/>
          <w:szCs w:val="24"/>
        </w:rPr>
        <w:t xml:space="preserve"> 9 </w:t>
      </w:r>
      <w:proofErr w:type="spellStart"/>
      <w:r w:rsidRPr="00C573A7">
        <w:rPr>
          <w:sz w:val="24"/>
          <w:szCs w:val="24"/>
        </w:rPr>
        <w:t>uncu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ve</w:t>
      </w:r>
      <w:proofErr w:type="spellEnd"/>
      <w:r w:rsidRPr="00C573A7">
        <w:rPr>
          <w:sz w:val="24"/>
          <w:szCs w:val="24"/>
        </w:rPr>
        <w:t xml:space="preserve"> 11 </w:t>
      </w:r>
      <w:proofErr w:type="spellStart"/>
      <w:r w:rsidRPr="00C573A7">
        <w:rPr>
          <w:sz w:val="24"/>
          <w:szCs w:val="24"/>
        </w:rPr>
        <w:t>inci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maddelerinde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belirtilen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sürelerde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yapılır</w:t>
      </w:r>
      <w:proofErr w:type="spellEnd"/>
      <w:r w:rsidRPr="00C573A7">
        <w:rPr>
          <w:sz w:val="24"/>
          <w:szCs w:val="24"/>
        </w:rPr>
        <w:t xml:space="preserve">. </w:t>
      </w:r>
      <w:proofErr w:type="spellStart"/>
      <w:r w:rsidRPr="00C573A7">
        <w:rPr>
          <w:sz w:val="24"/>
          <w:szCs w:val="24"/>
        </w:rPr>
        <w:t>Periyodik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muayeneleri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sonucunda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uygun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bulunan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ölçü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ve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ölçü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aletleri</w:t>
      </w:r>
      <w:proofErr w:type="spellEnd"/>
      <w:r w:rsidRPr="00C573A7">
        <w:rPr>
          <w:sz w:val="24"/>
          <w:szCs w:val="24"/>
        </w:rPr>
        <w:t xml:space="preserve">, </w:t>
      </w:r>
      <w:proofErr w:type="spellStart"/>
      <w:r w:rsidRPr="00C573A7">
        <w:rPr>
          <w:sz w:val="24"/>
          <w:szCs w:val="24"/>
        </w:rPr>
        <w:t>Ölçü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ve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Ölçü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Aletleri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Damga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Yönetmeliğinde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belirtildiği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şekilde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damgalanır</w:t>
      </w:r>
      <w:proofErr w:type="spellEnd"/>
      <w:r w:rsidRPr="00C573A7">
        <w:rPr>
          <w:sz w:val="24"/>
          <w:szCs w:val="24"/>
        </w:rPr>
        <w:t xml:space="preserve">. </w:t>
      </w:r>
      <w:proofErr w:type="spellStart"/>
      <w:r w:rsidRPr="00C573A7">
        <w:rPr>
          <w:sz w:val="24"/>
          <w:szCs w:val="24"/>
        </w:rPr>
        <w:t>Damganın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üzerinde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damgalandığı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yılın</w:t>
      </w:r>
      <w:proofErr w:type="spellEnd"/>
      <w:r w:rsidRPr="00C573A7">
        <w:rPr>
          <w:sz w:val="24"/>
          <w:szCs w:val="24"/>
        </w:rPr>
        <w:t xml:space="preserve"> son </w:t>
      </w:r>
      <w:proofErr w:type="spellStart"/>
      <w:r w:rsidRPr="00C573A7">
        <w:rPr>
          <w:sz w:val="24"/>
          <w:szCs w:val="24"/>
        </w:rPr>
        <w:t>iki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rakamı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bulunur</w:t>
      </w:r>
      <w:proofErr w:type="spellEnd"/>
      <w:r w:rsidRPr="00C573A7">
        <w:rPr>
          <w:sz w:val="24"/>
          <w:szCs w:val="24"/>
        </w:rPr>
        <w:t xml:space="preserve">. </w:t>
      </w:r>
      <w:proofErr w:type="spellStart"/>
      <w:r w:rsidRPr="00C573A7">
        <w:rPr>
          <w:sz w:val="24"/>
          <w:szCs w:val="24"/>
        </w:rPr>
        <w:t>Periyodik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muayene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süresinin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hesaplanmasında</w:t>
      </w:r>
      <w:proofErr w:type="spellEnd"/>
      <w:r w:rsidRPr="00C573A7">
        <w:rPr>
          <w:sz w:val="24"/>
          <w:szCs w:val="24"/>
        </w:rPr>
        <w:t xml:space="preserve">, </w:t>
      </w:r>
      <w:proofErr w:type="spellStart"/>
      <w:r w:rsidRPr="00C573A7">
        <w:rPr>
          <w:sz w:val="24"/>
          <w:szCs w:val="24"/>
        </w:rPr>
        <w:t>damgalandığı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yıl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esas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alınır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ve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yıl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içerisinde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hangi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tarihte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damgalanmış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olursa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olsun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damgalandığı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yıl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birinci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yıl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olarak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sayılır</w:t>
      </w:r>
      <w:proofErr w:type="spellEnd"/>
      <w:r w:rsidRPr="00C573A7">
        <w:rPr>
          <w:sz w:val="24"/>
          <w:szCs w:val="24"/>
        </w:rPr>
        <w:t>.</w:t>
      </w:r>
    </w:p>
    <w:p w:rsidR="003E768B" w:rsidRPr="00C573A7" w:rsidRDefault="003E768B" w:rsidP="003E768B">
      <w:pPr>
        <w:shd w:val="clear" w:color="auto" w:fill="FFFFFF"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</w:rPr>
      </w:pPr>
      <w:r w:rsidRPr="00C573A7">
        <w:rPr>
          <w:sz w:val="24"/>
          <w:szCs w:val="24"/>
        </w:rPr>
        <w:t>(</w:t>
      </w:r>
      <w:proofErr w:type="spellStart"/>
      <w:r w:rsidRPr="00C573A7">
        <w:rPr>
          <w:sz w:val="24"/>
          <w:szCs w:val="24"/>
        </w:rPr>
        <w:t>Değişik</w:t>
      </w:r>
      <w:proofErr w:type="spellEnd"/>
      <w:r w:rsidRPr="00C573A7">
        <w:rPr>
          <w:sz w:val="24"/>
          <w:szCs w:val="24"/>
        </w:rPr>
        <w:t xml:space="preserve"> fıkra:RG-15/5/2015-29356)  </w:t>
      </w:r>
      <w:proofErr w:type="spellStart"/>
      <w:r w:rsidRPr="00C573A7">
        <w:rPr>
          <w:sz w:val="24"/>
          <w:szCs w:val="24"/>
        </w:rPr>
        <w:t>Damga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süresini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doldurmuş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ölçü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ve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ölçü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aletlerinin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periyodik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muayeneleri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için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ilgililerce</w:t>
      </w:r>
      <w:proofErr w:type="spellEnd"/>
      <w:r w:rsidRPr="00C573A7">
        <w:rPr>
          <w:sz w:val="24"/>
          <w:szCs w:val="24"/>
        </w:rPr>
        <w:t xml:space="preserve">, </w:t>
      </w:r>
      <w:proofErr w:type="spellStart"/>
      <w:r w:rsidRPr="00C573A7">
        <w:rPr>
          <w:sz w:val="24"/>
          <w:szCs w:val="24"/>
        </w:rPr>
        <w:t>sürenin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dolduğu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yılı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izleyen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yılın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Şubat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ayının</w:t>
      </w:r>
      <w:proofErr w:type="spellEnd"/>
      <w:r w:rsidRPr="00C573A7">
        <w:rPr>
          <w:sz w:val="24"/>
          <w:szCs w:val="24"/>
        </w:rPr>
        <w:t xml:space="preserve"> son </w:t>
      </w:r>
      <w:proofErr w:type="spellStart"/>
      <w:r w:rsidRPr="00C573A7">
        <w:rPr>
          <w:sz w:val="24"/>
          <w:szCs w:val="24"/>
        </w:rPr>
        <w:t>gününe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kadar</w:t>
      </w:r>
      <w:proofErr w:type="spellEnd"/>
      <w:r w:rsidRPr="00C573A7">
        <w:rPr>
          <w:sz w:val="24"/>
          <w:szCs w:val="24"/>
        </w:rPr>
        <w:t xml:space="preserve">, </w:t>
      </w:r>
      <w:proofErr w:type="spellStart"/>
      <w:r w:rsidRPr="00C573A7">
        <w:rPr>
          <w:sz w:val="24"/>
          <w:szCs w:val="24"/>
        </w:rPr>
        <w:t>Bakanlık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Ölçüler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ve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Ayar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Teşkilatı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veya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Grup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Merkezi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Belediye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Ölçüler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ve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Ayar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Memurluklarına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müracaat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edilmesi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ve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müracaat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edildiğini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gösteren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bir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belge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alınması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gerekir</w:t>
      </w:r>
      <w:proofErr w:type="spellEnd"/>
      <w:r w:rsidRPr="00C573A7">
        <w:rPr>
          <w:sz w:val="24"/>
          <w:szCs w:val="24"/>
        </w:rPr>
        <w:t xml:space="preserve">. </w:t>
      </w:r>
      <w:proofErr w:type="spellStart"/>
      <w:r w:rsidRPr="00C573A7">
        <w:rPr>
          <w:sz w:val="24"/>
          <w:szCs w:val="24"/>
        </w:rPr>
        <w:t>Söz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konusu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belgenin</w:t>
      </w:r>
      <w:proofErr w:type="spellEnd"/>
      <w:r w:rsidRPr="00C573A7">
        <w:rPr>
          <w:sz w:val="24"/>
          <w:szCs w:val="24"/>
        </w:rPr>
        <w:t xml:space="preserve">, </w:t>
      </w:r>
      <w:proofErr w:type="spellStart"/>
      <w:r w:rsidRPr="00C573A7">
        <w:rPr>
          <w:sz w:val="24"/>
          <w:szCs w:val="24"/>
        </w:rPr>
        <w:t>ölçü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aletinin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muayenesi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yapılıncaya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kadar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muhafaza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edilmesi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ve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gerektiğinde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ilgililere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ibraz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edilmesi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gerekmektedir</w:t>
      </w:r>
      <w:proofErr w:type="spellEnd"/>
      <w:r w:rsidRPr="00C573A7">
        <w:rPr>
          <w:sz w:val="24"/>
          <w:szCs w:val="24"/>
        </w:rPr>
        <w:t xml:space="preserve">. Posta </w:t>
      </w:r>
      <w:proofErr w:type="spellStart"/>
      <w:r w:rsidRPr="00C573A7">
        <w:rPr>
          <w:sz w:val="24"/>
          <w:szCs w:val="24"/>
        </w:rPr>
        <w:t>ile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yapılacak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müracaatlarda</w:t>
      </w:r>
      <w:proofErr w:type="spellEnd"/>
      <w:r w:rsidRPr="00C573A7">
        <w:rPr>
          <w:sz w:val="24"/>
          <w:szCs w:val="24"/>
        </w:rPr>
        <w:t xml:space="preserve">, </w:t>
      </w:r>
      <w:proofErr w:type="spellStart"/>
      <w:r w:rsidRPr="00C573A7">
        <w:rPr>
          <w:sz w:val="24"/>
          <w:szCs w:val="24"/>
        </w:rPr>
        <w:t>postadaki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gecikmeler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dikkate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alınmaz</w:t>
      </w:r>
      <w:proofErr w:type="spellEnd"/>
      <w:r w:rsidRPr="00C573A7">
        <w:rPr>
          <w:sz w:val="24"/>
          <w:szCs w:val="24"/>
        </w:rPr>
        <w:t xml:space="preserve">, </w:t>
      </w:r>
      <w:proofErr w:type="spellStart"/>
      <w:r w:rsidRPr="00C573A7">
        <w:rPr>
          <w:sz w:val="24"/>
          <w:szCs w:val="24"/>
        </w:rPr>
        <w:t>müracaatın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süresi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içinde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ulaştırılmış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olması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gerekir</w:t>
      </w:r>
      <w:proofErr w:type="spellEnd"/>
      <w:r w:rsidRPr="00C573A7">
        <w:rPr>
          <w:sz w:val="24"/>
          <w:szCs w:val="24"/>
        </w:rPr>
        <w:t>.</w:t>
      </w:r>
    </w:p>
    <w:p w:rsidR="003E768B" w:rsidRPr="00C573A7" w:rsidRDefault="003E768B" w:rsidP="003E768B">
      <w:pPr>
        <w:shd w:val="clear" w:color="auto" w:fill="FFFFFF"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</w:rPr>
      </w:pPr>
      <w:r w:rsidRPr="00C573A7">
        <w:rPr>
          <w:sz w:val="24"/>
          <w:szCs w:val="24"/>
        </w:rPr>
        <w:t>(</w:t>
      </w:r>
      <w:proofErr w:type="spellStart"/>
      <w:r w:rsidRPr="00C573A7">
        <w:rPr>
          <w:sz w:val="24"/>
          <w:szCs w:val="24"/>
        </w:rPr>
        <w:t>Değişik</w:t>
      </w:r>
      <w:proofErr w:type="spellEnd"/>
      <w:r w:rsidRPr="00C573A7">
        <w:rPr>
          <w:sz w:val="24"/>
          <w:szCs w:val="24"/>
        </w:rPr>
        <w:t xml:space="preserve"> fıkra:RG-27/1/2015-29249) </w:t>
      </w:r>
      <w:proofErr w:type="spellStart"/>
      <w:r w:rsidRPr="00C573A7">
        <w:rPr>
          <w:sz w:val="24"/>
          <w:szCs w:val="24"/>
        </w:rPr>
        <w:t>Şubat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ayının</w:t>
      </w:r>
      <w:proofErr w:type="spellEnd"/>
      <w:r w:rsidRPr="00C573A7">
        <w:rPr>
          <w:sz w:val="24"/>
          <w:szCs w:val="24"/>
        </w:rPr>
        <w:t xml:space="preserve"> son </w:t>
      </w:r>
      <w:proofErr w:type="spellStart"/>
      <w:r w:rsidRPr="00C573A7">
        <w:rPr>
          <w:sz w:val="24"/>
          <w:szCs w:val="24"/>
        </w:rPr>
        <w:t>gününün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tatile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rastlaması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halinde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müracaat</w:t>
      </w:r>
      <w:proofErr w:type="spellEnd"/>
      <w:r w:rsidRPr="00C573A7">
        <w:rPr>
          <w:sz w:val="24"/>
          <w:szCs w:val="24"/>
        </w:rPr>
        <w:t xml:space="preserve">, </w:t>
      </w:r>
      <w:proofErr w:type="spellStart"/>
      <w:r w:rsidRPr="00C573A7">
        <w:rPr>
          <w:sz w:val="24"/>
          <w:szCs w:val="24"/>
        </w:rPr>
        <w:t>sonraki</w:t>
      </w:r>
      <w:proofErr w:type="spellEnd"/>
      <w:r w:rsidRPr="00C573A7">
        <w:rPr>
          <w:sz w:val="24"/>
          <w:szCs w:val="24"/>
        </w:rPr>
        <w:t xml:space="preserve"> ilk </w:t>
      </w:r>
      <w:proofErr w:type="spellStart"/>
      <w:r w:rsidRPr="00C573A7">
        <w:rPr>
          <w:sz w:val="24"/>
          <w:szCs w:val="24"/>
        </w:rPr>
        <w:t>iş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gününün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mesai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bitimine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kadar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yapılabilir</w:t>
      </w:r>
      <w:proofErr w:type="spellEnd"/>
      <w:r w:rsidRPr="00C573A7">
        <w:rPr>
          <w:sz w:val="24"/>
          <w:szCs w:val="24"/>
        </w:rPr>
        <w:t xml:space="preserve">. </w:t>
      </w:r>
      <w:proofErr w:type="spellStart"/>
      <w:r w:rsidRPr="00C573A7">
        <w:rPr>
          <w:sz w:val="24"/>
          <w:szCs w:val="24"/>
        </w:rPr>
        <w:t>Periyodik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muayene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için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zamanında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müracaat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etmeyenler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hakkında</w:t>
      </w:r>
      <w:proofErr w:type="spellEnd"/>
      <w:r w:rsidRPr="00C573A7">
        <w:rPr>
          <w:sz w:val="24"/>
          <w:szCs w:val="24"/>
        </w:rPr>
        <w:t xml:space="preserve">, </w:t>
      </w:r>
      <w:proofErr w:type="spellStart"/>
      <w:r w:rsidRPr="00C573A7">
        <w:rPr>
          <w:sz w:val="24"/>
          <w:szCs w:val="24"/>
        </w:rPr>
        <w:t>daha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sonra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müracaat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etmiş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olsalar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dahi</w:t>
      </w:r>
      <w:proofErr w:type="spellEnd"/>
      <w:r w:rsidRPr="00C573A7">
        <w:rPr>
          <w:sz w:val="24"/>
          <w:szCs w:val="24"/>
        </w:rPr>
        <w:t xml:space="preserve">, o </w:t>
      </w:r>
      <w:proofErr w:type="spellStart"/>
      <w:r w:rsidRPr="00C573A7">
        <w:rPr>
          <w:sz w:val="24"/>
          <w:szCs w:val="24"/>
        </w:rPr>
        <w:t>ölçü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aletinin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kullanımda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olduğunun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tespit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edilmesi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halinde</w:t>
      </w:r>
      <w:proofErr w:type="spellEnd"/>
      <w:r w:rsidRPr="00C573A7">
        <w:rPr>
          <w:sz w:val="24"/>
          <w:szCs w:val="24"/>
        </w:rPr>
        <w:t xml:space="preserve">, </w:t>
      </w:r>
      <w:proofErr w:type="spellStart"/>
      <w:r w:rsidRPr="00C573A7">
        <w:rPr>
          <w:sz w:val="24"/>
          <w:szCs w:val="24"/>
        </w:rPr>
        <w:t>damga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süresi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dolmuş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ölçü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aleti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kullanma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fiilinden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dolayı</w:t>
      </w:r>
      <w:proofErr w:type="spellEnd"/>
      <w:r w:rsidRPr="00C573A7">
        <w:rPr>
          <w:sz w:val="24"/>
          <w:szCs w:val="24"/>
        </w:rPr>
        <w:t xml:space="preserve">, 3516 </w:t>
      </w:r>
      <w:proofErr w:type="spellStart"/>
      <w:r w:rsidRPr="00C573A7">
        <w:rPr>
          <w:sz w:val="24"/>
          <w:szCs w:val="24"/>
        </w:rPr>
        <w:t>sayılı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Ölçüler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ve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Ayar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Kanunu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hükümlerine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göre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idari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ve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cezai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işlem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uygulanır</w:t>
      </w:r>
      <w:proofErr w:type="spellEnd"/>
      <w:r w:rsidRPr="00C573A7">
        <w:rPr>
          <w:sz w:val="24"/>
          <w:szCs w:val="24"/>
        </w:rPr>
        <w:t>.</w:t>
      </w:r>
    </w:p>
    <w:p w:rsidR="003E768B" w:rsidRDefault="003E768B" w:rsidP="003E768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Hükümleri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havidir</w:t>
      </w:r>
      <w:proofErr w:type="spellEnd"/>
      <w:r>
        <w:rPr>
          <w:sz w:val="24"/>
          <w:szCs w:val="24"/>
        </w:rPr>
        <w:t>.</w:t>
      </w:r>
    </w:p>
    <w:p w:rsidR="003E768B" w:rsidRDefault="003E768B" w:rsidP="003E768B">
      <w:pPr>
        <w:rPr>
          <w:sz w:val="24"/>
          <w:szCs w:val="24"/>
        </w:rPr>
      </w:pPr>
    </w:p>
    <w:p w:rsidR="003E768B" w:rsidRDefault="003E768B" w:rsidP="003E768B">
      <w:pPr>
        <w:rPr>
          <w:sz w:val="24"/>
          <w:szCs w:val="24"/>
        </w:rPr>
      </w:pPr>
    </w:p>
    <w:p w:rsidR="003E768B" w:rsidRPr="00A5565C" w:rsidRDefault="003E768B" w:rsidP="003E768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Bilgisini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ederim</w:t>
      </w:r>
      <w:proofErr w:type="spellEnd"/>
      <w:r>
        <w:rPr>
          <w:sz w:val="24"/>
          <w:szCs w:val="24"/>
        </w:rPr>
        <w:t>.</w:t>
      </w:r>
    </w:p>
    <w:p w:rsidR="003E768B" w:rsidRPr="00D00A93" w:rsidRDefault="003E768B" w:rsidP="003E768B">
      <w:pPr>
        <w:tabs>
          <w:tab w:val="left" w:pos="567"/>
        </w:tabs>
        <w:spacing w:line="240" w:lineRule="exact"/>
        <w:rPr>
          <w:rStyle w:val="Normal1"/>
          <w:szCs w:val="24"/>
          <w:lang w:val="tr-TR"/>
        </w:rPr>
      </w:pPr>
    </w:p>
    <w:p w:rsidR="003E768B" w:rsidRDefault="003E768B" w:rsidP="003E768B">
      <w:pPr>
        <w:tabs>
          <w:tab w:val="left" w:pos="567"/>
        </w:tabs>
        <w:spacing w:line="240" w:lineRule="exact"/>
        <w:rPr>
          <w:rStyle w:val="Normal1"/>
          <w:szCs w:val="24"/>
          <w:lang w:val="tr-TR"/>
        </w:rPr>
      </w:pPr>
    </w:p>
    <w:p w:rsidR="003E768B" w:rsidRPr="008C4A09" w:rsidRDefault="003E768B" w:rsidP="003E768B">
      <w:pPr>
        <w:tabs>
          <w:tab w:val="left" w:pos="567"/>
        </w:tabs>
        <w:spacing w:line="240" w:lineRule="exact"/>
        <w:rPr>
          <w:rStyle w:val="Normal1"/>
          <w:szCs w:val="24"/>
          <w:lang w:val="tr-TR"/>
        </w:rPr>
      </w:pPr>
      <w:r w:rsidRPr="008C4A09">
        <w:rPr>
          <w:rStyle w:val="Normal1"/>
          <w:szCs w:val="24"/>
          <w:lang w:val="tr-TR"/>
        </w:rPr>
        <w:t>Saygılarımla,</w:t>
      </w:r>
    </w:p>
    <w:p w:rsidR="003E768B" w:rsidRDefault="003E768B" w:rsidP="003E768B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3E768B" w:rsidRDefault="003E768B" w:rsidP="003E768B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3E768B" w:rsidRDefault="003E768B" w:rsidP="003E768B">
      <w:pPr>
        <w:rPr>
          <w:sz w:val="22"/>
        </w:rPr>
      </w:pPr>
    </w:p>
    <w:p w:rsidR="003E768B" w:rsidRDefault="003E768B" w:rsidP="003E768B">
      <w:pPr>
        <w:rPr>
          <w:sz w:val="22"/>
        </w:rPr>
      </w:pPr>
      <w:r>
        <w:rPr>
          <w:sz w:val="22"/>
        </w:rPr>
        <w:t>HASAN ŞANLI</w:t>
      </w:r>
    </w:p>
    <w:p w:rsidR="003E768B" w:rsidRDefault="003E768B" w:rsidP="003E768B">
      <w:pPr>
        <w:rPr>
          <w:sz w:val="22"/>
        </w:rPr>
      </w:pPr>
      <w:r>
        <w:rPr>
          <w:sz w:val="22"/>
        </w:rPr>
        <w:t>GENEL SEKRETER</w:t>
      </w:r>
    </w:p>
    <w:p w:rsidR="007D3CDA" w:rsidRDefault="007D3CDA" w:rsidP="007D3CDA">
      <w:pPr>
        <w:rPr>
          <w:sz w:val="24"/>
          <w:lang w:val="tr-TR"/>
        </w:rPr>
      </w:pPr>
    </w:p>
    <w:p w:rsidR="007D3CDA" w:rsidRDefault="007D3CDA" w:rsidP="007D3CDA">
      <w:pPr>
        <w:rPr>
          <w:sz w:val="24"/>
          <w:lang w:val="tr-TR"/>
        </w:rPr>
      </w:pPr>
    </w:p>
    <w:p w:rsidR="009A42F5" w:rsidRPr="007D3CDA" w:rsidRDefault="007D3CDA" w:rsidP="007D3CDA">
      <w:pPr>
        <w:rPr>
          <w:sz w:val="24"/>
          <w:lang w:val="tr-TR"/>
        </w:rPr>
      </w:pPr>
      <w:r>
        <w:rPr>
          <w:sz w:val="24"/>
          <w:lang w:val="tr-TR"/>
        </w:rPr>
        <w:t>Dağıtım: Üyeler</w:t>
      </w:r>
    </w:p>
    <w:sectPr w:rsidR="009A42F5" w:rsidRPr="007D3CDA" w:rsidSect="00A00337">
      <w:pgSz w:w="11907" w:h="16840"/>
      <w:pgMar w:top="993" w:right="851" w:bottom="142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4B2912"/>
    <w:rsid w:val="000807C3"/>
    <w:rsid w:val="000D1422"/>
    <w:rsid w:val="000D4B4F"/>
    <w:rsid w:val="001F2F7E"/>
    <w:rsid w:val="002023A6"/>
    <w:rsid w:val="003E6245"/>
    <w:rsid w:val="003E768B"/>
    <w:rsid w:val="004B2912"/>
    <w:rsid w:val="005E1E38"/>
    <w:rsid w:val="00692A8C"/>
    <w:rsid w:val="007D3CDA"/>
    <w:rsid w:val="0087097F"/>
    <w:rsid w:val="008C1819"/>
    <w:rsid w:val="00997273"/>
    <w:rsid w:val="009A42F5"/>
    <w:rsid w:val="009C0D6C"/>
    <w:rsid w:val="00A00337"/>
    <w:rsid w:val="00AC2ECB"/>
    <w:rsid w:val="00AC4375"/>
    <w:rsid w:val="00DB4D54"/>
    <w:rsid w:val="00E97ECB"/>
    <w:rsid w:val="00EA2B70"/>
    <w:rsid w:val="00ED2B89"/>
    <w:rsid w:val="00F34CC0"/>
    <w:rsid w:val="00F97242"/>
    <w:rsid w:val="00FD3F73"/>
    <w:rsid w:val="00FD5FDB"/>
    <w:rsid w:val="00FF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337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onMetni1">
    <w:name w:val="Balon Metni1"/>
    <w:basedOn w:val="Normal"/>
    <w:rsid w:val="00A00337"/>
    <w:rPr>
      <w:rFonts w:ascii="Tahoma" w:hAnsi="Tahoma"/>
      <w:sz w:val="16"/>
    </w:rPr>
  </w:style>
  <w:style w:type="paragraph" w:customStyle="1" w:styleId="BalonMetni2">
    <w:name w:val="Balon Metni2"/>
    <w:basedOn w:val="Normal"/>
    <w:rsid w:val="00A00337"/>
    <w:rPr>
      <w:rFonts w:ascii="Tahoma" w:hAnsi="Tahoma"/>
      <w:sz w:val="16"/>
    </w:rPr>
  </w:style>
  <w:style w:type="paragraph" w:styleId="NormalWeb">
    <w:name w:val="Normal (Web)"/>
    <w:basedOn w:val="Normal"/>
    <w:rsid w:val="00A00337"/>
    <w:pPr>
      <w:spacing w:before="100" w:after="100"/>
    </w:pPr>
    <w:rPr>
      <w:sz w:val="24"/>
      <w:lang w:val="tr-TR"/>
    </w:rPr>
  </w:style>
  <w:style w:type="paragraph" w:customStyle="1" w:styleId="HTMLncedenBiimlendirilmi1">
    <w:name w:val="HTML Önceden Biçimlendirilmiş1"/>
    <w:basedOn w:val="Normal"/>
    <w:rsid w:val="00A003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tr-TR"/>
    </w:rPr>
  </w:style>
  <w:style w:type="paragraph" w:customStyle="1" w:styleId="BalonMetni3">
    <w:name w:val="Balon Metni3"/>
    <w:basedOn w:val="Normal"/>
    <w:rsid w:val="00A00337"/>
    <w:rPr>
      <w:rFonts w:ascii="Tahoma" w:hAnsi="Tahoma"/>
      <w:sz w:val="16"/>
    </w:rPr>
  </w:style>
  <w:style w:type="paragraph" w:customStyle="1" w:styleId="ALTBASLIK">
    <w:name w:val="ALTBASLIK"/>
    <w:basedOn w:val="Normal"/>
    <w:rsid w:val="00A00337"/>
    <w:pPr>
      <w:tabs>
        <w:tab w:val="left" w:pos="567"/>
      </w:tabs>
      <w:jc w:val="center"/>
    </w:pPr>
    <w:rPr>
      <w:rFonts w:ascii="New York" w:hAnsi="New York"/>
      <w:b/>
      <w:sz w:val="22"/>
    </w:rPr>
  </w:style>
  <w:style w:type="paragraph" w:customStyle="1" w:styleId="BalonMetni4">
    <w:name w:val="Balon Metni4"/>
    <w:basedOn w:val="Normal"/>
    <w:rsid w:val="00A00337"/>
    <w:rPr>
      <w:rFonts w:ascii="Tahoma" w:hAnsi="Tahoma"/>
      <w:sz w:val="16"/>
    </w:rPr>
  </w:style>
  <w:style w:type="paragraph" w:customStyle="1" w:styleId="BalonMetni5">
    <w:name w:val="Balon Metni5"/>
    <w:basedOn w:val="Normal"/>
    <w:rsid w:val="00A00337"/>
    <w:rPr>
      <w:rFonts w:ascii="Tahoma" w:hAnsi="Tahoma"/>
      <w:sz w:val="16"/>
    </w:rPr>
  </w:style>
  <w:style w:type="paragraph" w:customStyle="1" w:styleId="BalonMetni6">
    <w:name w:val="Balon Metni6"/>
    <w:basedOn w:val="Normal"/>
    <w:rsid w:val="00A00337"/>
    <w:rPr>
      <w:rFonts w:ascii="Tahoma" w:hAnsi="Tahoma"/>
      <w:sz w:val="16"/>
    </w:rPr>
  </w:style>
  <w:style w:type="paragraph" w:customStyle="1" w:styleId="BalonMetni7">
    <w:name w:val="Balon Metni7"/>
    <w:basedOn w:val="Normal"/>
    <w:rsid w:val="00A00337"/>
    <w:rPr>
      <w:rFonts w:ascii="Tahoma" w:hAnsi="Tahoma"/>
      <w:sz w:val="16"/>
    </w:rPr>
  </w:style>
  <w:style w:type="paragraph" w:customStyle="1" w:styleId="BalonMetni8">
    <w:name w:val="Balon Metni8"/>
    <w:basedOn w:val="Normal"/>
    <w:rsid w:val="00A00337"/>
    <w:rPr>
      <w:rFonts w:ascii="Tahoma" w:hAnsi="Tahoma"/>
      <w:sz w:val="16"/>
    </w:rPr>
  </w:style>
  <w:style w:type="paragraph" w:customStyle="1" w:styleId="BalonMetni9">
    <w:name w:val="Balon Metni9"/>
    <w:basedOn w:val="Normal"/>
    <w:rsid w:val="00A00337"/>
    <w:rPr>
      <w:rFonts w:ascii="Tahoma" w:hAnsi="Tahoma"/>
      <w:sz w:val="16"/>
    </w:rPr>
  </w:style>
  <w:style w:type="paragraph" w:customStyle="1" w:styleId="BalonMetni10">
    <w:name w:val="Balon Metni10"/>
    <w:basedOn w:val="Normal"/>
    <w:rsid w:val="00A00337"/>
    <w:rPr>
      <w:rFonts w:ascii="Tahoma" w:hAnsi="Tahoma"/>
      <w:sz w:val="16"/>
    </w:rPr>
  </w:style>
  <w:style w:type="paragraph" w:customStyle="1" w:styleId="BalonMetni11">
    <w:name w:val="Balon Metni11"/>
    <w:basedOn w:val="Normal"/>
    <w:rsid w:val="00A00337"/>
    <w:rPr>
      <w:rFonts w:ascii="Tahoma" w:hAnsi="Tahoma"/>
      <w:sz w:val="16"/>
    </w:rPr>
  </w:style>
  <w:style w:type="character" w:customStyle="1" w:styleId="st1">
    <w:name w:val="st1"/>
    <w:basedOn w:val="VarsaylanParagrafYazTipi"/>
    <w:rsid w:val="00F34CC0"/>
  </w:style>
  <w:style w:type="paragraph" w:styleId="BalonMetni">
    <w:name w:val="Balloon Text"/>
    <w:basedOn w:val="Normal"/>
    <w:semiHidden/>
    <w:rsid w:val="00E97ECB"/>
    <w:rPr>
      <w:rFonts w:ascii="Tahoma" w:hAnsi="Tahoma" w:cs="Tahoma"/>
      <w:sz w:val="16"/>
      <w:szCs w:val="16"/>
    </w:rPr>
  </w:style>
  <w:style w:type="character" w:customStyle="1" w:styleId="Normal1">
    <w:name w:val="Normal1"/>
    <w:rsid w:val="009A42F5"/>
    <w:rPr>
      <w:rFonts w:ascii="Times New Roman" w:eastAsia="Times New Roman" w:hAnsi="Times New Roman" w:cs="Times New Roman" w:hint="default"/>
      <w:noProof w:val="0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TESCiLLER Hk.</vt:lpstr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TESCiLLER Hk.</dc:title>
  <dc:creator>IC HIZMETLER</dc:creator>
  <cp:lastModifiedBy>Dell-PC</cp:lastModifiedBy>
  <cp:revision>2</cp:revision>
  <cp:lastPrinted>2013-01-02T09:17:00Z</cp:lastPrinted>
  <dcterms:created xsi:type="dcterms:W3CDTF">2019-12-30T16:35:00Z</dcterms:created>
  <dcterms:modified xsi:type="dcterms:W3CDTF">2019-12-30T16:35:00Z</dcterms:modified>
</cp:coreProperties>
</file>